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913528" w14:paraId="33B8A1DA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54509F" w:rsidRPr="00913528" w14:paraId="424FE1A8" w14:textId="77777777" w:rsidTr="0054509F">
              <w:tc>
                <w:tcPr>
                  <w:tcW w:w="5090" w:type="dxa"/>
                </w:tcPr>
                <w:p w14:paraId="674DEF95" w14:textId="77777777" w:rsidR="0054509F" w:rsidRPr="00827771" w:rsidRDefault="0054509F" w:rsidP="0054509F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3ED248F" w14:textId="77777777" w:rsidR="0054509F" w:rsidRPr="00827771" w:rsidRDefault="0054509F" w:rsidP="0054509F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05E56" w14:textId="77777777" w:rsidR="0054509F" w:rsidRPr="00827771" w:rsidRDefault="0054509F" w:rsidP="0054509F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827771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827771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827771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Z12</w:t>
                  </w:r>
                </w:p>
              </w:tc>
            </w:tr>
          </w:tbl>
          <w:p w14:paraId="0D90D0C3" w14:textId="77777777" w:rsidR="00913528" w:rsidRPr="00827771" w:rsidRDefault="00913528" w:rsidP="0054509F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27771">
              <w:rPr>
                <w:b/>
                <w:sz w:val="20"/>
                <w:szCs w:val="20"/>
                <w:lang w:val="bs-Latn-BA"/>
              </w:rPr>
              <w:t>ZAHTJEV</w:t>
            </w:r>
            <w:r w:rsidRPr="00827771">
              <w:rPr>
                <w:b/>
                <w:sz w:val="20"/>
                <w:lang w:val="bs-Latn-BA"/>
              </w:rPr>
              <w:t xml:space="preserve"> </w:t>
            </w:r>
          </w:p>
          <w:p w14:paraId="07A57D71" w14:textId="77777777" w:rsidR="0054509F" w:rsidRPr="00827771" w:rsidRDefault="0054509F" w:rsidP="0054509F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27771">
              <w:rPr>
                <w:b/>
                <w:sz w:val="20"/>
                <w:lang w:val="bs-Latn-BA"/>
              </w:rPr>
              <w:t>za izvođenje radova na postojećem priključku/obračunskom mjernom mjestu o trošku krajnjeg kupca</w:t>
            </w:r>
          </w:p>
          <w:p w14:paraId="72CA1F28" w14:textId="12EC5B07" w:rsidR="0054509F" w:rsidRPr="00484F8C" w:rsidRDefault="0054509F" w:rsidP="0054509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</w:pPr>
            <w:r w:rsidRPr="00484F8C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Molim da izvršite radove na:</w:t>
            </w:r>
            <w:r w:rsidR="00484F8C" w:rsidRPr="00484F8C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VARIJANTAIZV DPVW_VARIJANTAIZV</w:t>
            </w:r>
          </w:p>
          <w:p w14:paraId="4F1A29D5" w14:textId="77777777" w:rsidR="0054509F" w:rsidRPr="00484F8C" w:rsidRDefault="0054509F" w:rsidP="0054509F">
            <w:pPr>
              <w:pStyle w:val="Heading5"/>
              <w:keepNext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</w:pPr>
            <w:r w:rsidRPr="00484F8C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priključku</w:t>
            </w:r>
          </w:p>
          <w:p w14:paraId="39C3A439" w14:textId="77777777" w:rsidR="0054509F" w:rsidRPr="00484F8C" w:rsidRDefault="0054509F" w:rsidP="0054509F">
            <w:pPr>
              <w:pStyle w:val="Heading5"/>
              <w:keepNext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</w:pPr>
            <w:r w:rsidRPr="00484F8C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obračunskom mjernom mjestu</w:t>
            </w:r>
          </w:p>
          <w:p w14:paraId="2180025D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484F8C">
              <w:rPr>
                <w:sz w:val="20"/>
                <w:szCs w:val="20"/>
                <w:highlight w:val="green"/>
                <w:lang w:val="bs-Latn-BA"/>
              </w:rPr>
              <w:t>Planirani radovi neće proizvesti promjenu odobrene priključne snage objekta.</w:t>
            </w:r>
            <w:r w:rsidRPr="00827771">
              <w:rPr>
                <w:sz w:val="20"/>
                <w:szCs w:val="20"/>
                <w:lang w:val="bs-Latn-BA"/>
              </w:rPr>
              <w:t xml:space="preserve"> </w:t>
            </w:r>
          </w:p>
          <w:p w14:paraId="46E77397" w14:textId="77777777" w:rsidR="0054509F" w:rsidRPr="00827771" w:rsidRDefault="0054509F" w:rsidP="0054509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  <w:r w:rsidRPr="00827771">
              <w:rPr>
                <w:rFonts w:ascii="Times New Roman" w:hAnsi="Times New Roman"/>
                <w:szCs w:val="22"/>
                <w:lang w:val="bs-Latn-BA"/>
              </w:rPr>
              <w:t>PODNOSILAC ZAHTJEVA</w:t>
            </w:r>
          </w:p>
          <w:p w14:paraId="13F46739" w14:textId="5BF577BB" w:rsidR="00165706" w:rsidRPr="00484F8C" w:rsidRDefault="00165706" w:rsidP="00165706">
            <w:pPr>
              <w:rPr>
                <w:sz w:val="20"/>
                <w:szCs w:val="20"/>
                <w:highlight w:val="green"/>
              </w:rPr>
            </w:pPr>
            <w:r w:rsidRPr="00484F8C">
              <w:rPr>
                <w:sz w:val="20"/>
                <w:szCs w:val="20"/>
                <w:highlight w:val="green"/>
              </w:rPr>
              <w:t>Ime i prezime krajnjeg kupca (fizičko lice)/Naziv krajnjeg kupca (pravno lice):</w:t>
            </w:r>
          </w:p>
          <w:p w14:paraId="5273C9F5" w14:textId="01C14F7C" w:rsidR="00202BAD" w:rsidRPr="00484F8C" w:rsidRDefault="00202BAD" w:rsidP="00202BAD">
            <w:pPr>
              <w:rPr>
                <w:sz w:val="20"/>
                <w:szCs w:val="20"/>
                <w:highlight w:val="green"/>
              </w:rPr>
            </w:pPr>
            <w:r w:rsidRPr="00484F8C">
              <w:rPr>
                <w:sz w:val="20"/>
                <w:szCs w:val="20"/>
                <w:highlight w:val="green"/>
              </w:rPr>
              <w:t>..................................................................</w:t>
            </w:r>
          </w:p>
          <w:p w14:paraId="3F17A042" w14:textId="77777777" w:rsidR="00202BAD" w:rsidRPr="00484F8C" w:rsidRDefault="00202BAD" w:rsidP="00202BAD">
            <w:pPr>
              <w:rPr>
                <w:sz w:val="20"/>
                <w:szCs w:val="20"/>
                <w:highlight w:val="green"/>
              </w:rPr>
            </w:pPr>
            <w:r w:rsidRPr="00484F8C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086BDF2B" w14:textId="77777777" w:rsidR="00202BAD" w:rsidRPr="00484F8C" w:rsidRDefault="00202BAD" w:rsidP="00202BAD">
            <w:pPr>
              <w:rPr>
                <w:sz w:val="20"/>
                <w:szCs w:val="20"/>
                <w:highlight w:val="green"/>
              </w:rPr>
            </w:pPr>
            <w:r w:rsidRPr="00484F8C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2D5D2A45" w14:textId="77777777" w:rsidR="00202BAD" w:rsidRPr="00484F8C" w:rsidRDefault="00202BAD" w:rsidP="00202BAD">
            <w:pPr>
              <w:rPr>
                <w:sz w:val="20"/>
                <w:szCs w:val="20"/>
                <w:highlight w:val="green"/>
              </w:rPr>
            </w:pPr>
            <w:r w:rsidRPr="00484F8C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19843F95" w14:textId="670E4A97" w:rsidR="0054509F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484F8C">
              <w:rPr>
                <w:sz w:val="20"/>
                <w:szCs w:val="20"/>
                <w:highlight w:val="green"/>
                <w:lang w:val="bs-Latn-BA"/>
              </w:rPr>
              <w:t>Identifikacioni broj: .......................................</w:t>
            </w:r>
            <w:r w:rsidR="00484F8C" w:rsidRPr="00484F8C">
              <w:rPr>
                <w:sz w:val="20"/>
                <w:szCs w:val="20"/>
                <w:highlight w:val="green"/>
                <w:lang w:val="bs-Latn-BA"/>
              </w:rPr>
              <w:t xml:space="preserve"> samo za PL</w:t>
            </w:r>
          </w:p>
          <w:p w14:paraId="0F6900F7" w14:textId="77777777" w:rsidR="0054509F" w:rsidRPr="00827771" w:rsidRDefault="0054509F" w:rsidP="0054509F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i w:val="0"/>
                <w:sz w:val="20"/>
                <w:lang w:val="bs-Latn-BA"/>
              </w:rPr>
              <w:t>ELEKTROENERGETSKA SAGLASNOST</w:t>
            </w:r>
          </w:p>
          <w:p w14:paraId="4A56ACDE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484F8C">
              <w:rPr>
                <w:sz w:val="20"/>
                <w:szCs w:val="20"/>
                <w:highlight w:val="green"/>
                <w:lang w:val="bs-Latn-BA"/>
              </w:rPr>
              <w:t>Broj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 xml:space="preserve">: </w:t>
            </w:r>
            <w:r w:rsidRPr="00484F8C">
              <w:rPr>
                <w:sz w:val="20"/>
                <w:szCs w:val="20"/>
                <w:highlight w:val="green"/>
                <w:lang w:val="bs-Latn-BA"/>
              </w:rPr>
              <w:t>..............................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 xml:space="preserve">, </w:t>
            </w:r>
            <w:r w:rsidRPr="00484F8C">
              <w:rPr>
                <w:sz w:val="20"/>
                <w:szCs w:val="20"/>
                <w:highlight w:val="green"/>
                <w:lang w:val="bs-Latn-BA"/>
              </w:rPr>
              <w:t>Datum izdavanja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>:</w:t>
            </w:r>
            <w:r w:rsidRPr="00484F8C">
              <w:rPr>
                <w:sz w:val="20"/>
                <w:szCs w:val="20"/>
                <w:highlight w:val="green"/>
                <w:lang w:val="bs-Latn-BA"/>
              </w:rPr>
              <w:t xml:space="preserve"> .................................</w:t>
            </w:r>
          </w:p>
          <w:p w14:paraId="7A328FC5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00C27194" w14:textId="77777777" w:rsidR="0054509F" w:rsidRPr="00827771" w:rsidRDefault="0054509F" w:rsidP="0054509F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827771">
              <w:rPr>
                <w:b w:val="0"/>
                <w:sz w:val="20"/>
                <w:lang w:val="bs-Latn-BA"/>
              </w:rPr>
              <w:t>PODACI O UGOVORIMA:</w:t>
            </w:r>
          </w:p>
          <w:p w14:paraId="3E8BFBBB" w14:textId="7B4024A3" w:rsidR="0054509F" w:rsidRPr="00484F8C" w:rsidRDefault="0054509F" w:rsidP="00484F8C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484F8C">
              <w:rPr>
                <w:sz w:val="20"/>
                <w:szCs w:val="20"/>
                <w:highlight w:val="green"/>
                <w:lang w:val="bs-Latn-BA"/>
              </w:rPr>
              <w:t>Ugovor o korištenju distributivne mreže, broj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 xml:space="preserve">: </w:t>
            </w:r>
            <w:r w:rsidR="00484F8C" w:rsidRPr="00484F8C">
              <w:rPr>
                <w:sz w:val="20"/>
                <w:szCs w:val="20"/>
                <w:highlight w:val="green"/>
                <w:lang w:val="bs-Latn-BA"/>
              </w:rPr>
              <w:t>BROJUGOVORAKOR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 xml:space="preserve">, </w:t>
            </w:r>
            <w:r w:rsidRPr="00484F8C">
              <w:rPr>
                <w:sz w:val="20"/>
                <w:szCs w:val="20"/>
                <w:highlight w:val="green"/>
                <w:lang w:val="bs-Latn-BA"/>
              </w:rPr>
              <w:t>zaključen dana</w:t>
            </w:r>
            <w:r w:rsidR="00484F8C" w:rsidRPr="00484F8C">
              <w:rPr>
                <w:highlight w:val="green"/>
              </w:rPr>
              <w:t xml:space="preserve"> </w:t>
            </w:r>
            <w:r w:rsidR="00484F8C" w:rsidRPr="00484F8C">
              <w:rPr>
                <w:sz w:val="20"/>
                <w:szCs w:val="20"/>
                <w:highlight w:val="green"/>
                <w:lang w:val="bs-Latn-BA"/>
              </w:rPr>
              <w:t>DATUMUGOVORAKOR</w:t>
            </w:r>
          </w:p>
          <w:p w14:paraId="1B44FAEC" w14:textId="4EE04540" w:rsidR="0054509F" w:rsidRPr="00484F8C" w:rsidRDefault="0054509F" w:rsidP="00484F8C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484F8C">
              <w:rPr>
                <w:sz w:val="20"/>
                <w:szCs w:val="20"/>
                <w:highlight w:val="green"/>
                <w:lang w:val="bs-Latn-BA"/>
              </w:rPr>
              <w:t>Ugovor o snabdijevanju električnom energijom , broj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 xml:space="preserve">: </w:t>
            </w:r>
            <w:r w:rsidR="00484F8C" w:rsidRPr="00484F8C">
              <w:rPr>
                <w:sz w:val="20"/>
                <w:szCs w:val="20"/>
                <w:highlight w:val="green"/>
                <w:lang w:val="bs-Latn-BA"/>
              </w:rPr>
              <w:t>BROJUGOVORAKOR</w:t>
            </w:r>
            <w:r w:rsidR="00913528" w:rsidRPr="00484F8C">
              <w:rPr>
                <w:sz w:val="20"/>
                <w:szCs w:val="20"/>
                <w:highlight w:val="green"/>
                <w:lang w:val="bs-Latn-BA"/>
              </w:rPr>
              <w:t xml:space="preserve">, zaključen dana: </w:t>
            </w:r>
            <w:r w:rsidR="00484F8C" w:rsidRPr="00484F8C">
              <w:rPr>
                <w:sz w:val="20"/>
                <w:szCs w:val="20"/>
                <w:highlight w:val="green"/>
                <w:lang w:val="bs-Latn-BA"/>
              </w:rPr>
              <w:t>DATUMUGOVORASNAB</w:t>
            </w:r>
          </w:p>
          <w:p w14:paraId="405AE156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79838385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PODACI O OBRAČUNSKOM MJERNOM MJESTU:</w:t>
            </w:r>
          </w:p>
          <w:p w14:paraId="14840697" w14:textId="261086BF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bookmarkStart w:id="0" w:name="_GoBack"/>
            <w:bookmarkEnd w:id="0"/>
            <w:r w:rsidRPr="00484F8C">
              <w:rPr>
                <w:sz w:val="20"/>
                <w:szCs w:val="20"/>
                <w:highlight w:val="yellow"/>
                <w:lang w:val="bs-Latn-BA"/>
              </w:rPr>
              <w:t>Šifra mjernog mjesta</w:t>
            </w:r>
            <w:r w:rsidR="00913528" w:rsidRPr="00484F8C">
              <w:rPr>
                <w:sz w:val="20"/>
                <w:szCs w:val="20"/>
                <w:highlight w:val="yellow"/>
                <w:lang w:val="bs-Latn-BA"/>
              </w:rPr>
              <w:t xml:space="preserve">: </w:t>
            </w:r>
            <w:r w:rsidR="00484F8C" w:rsidRPr="00484F8C">
              <w:rPr>
                <w:sz w:val="20"/>
                <w:szCs w:val="20"/>
                <w:highlight w:val="yellow"/>
                <w:lang w:val="bs-Latn-BA"/>
              </w:rPr>
              <w:t>MMVAZECE</w:t>
            </w:r>
            <w:r w:rsidR="00484F8C" w:rsidRPr="00484F8C">
              <w:rPr>
                <w:sz w:val="20"/>
                <w:szCs w:val="20"/>
                <w:lang w:val="bs-Latn-BA"/>
              </w:rPr>
              <w:t xml:space="preserve"> </w:t>
            </w:r>
          </w:p>
          <w:p w14:paraId="27FD7F90" w14:textId="77777777" w:rsidR="0054509F" w:rsidRDefault="0054509F" w:rsidP="00F86EFD">
            <w:pPr>
              <w:jc w:val="both"/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Troškovi  izvođenja radova na priključku/obračunskom mjernom mjestu, padaju na teret podnosioca zahtjeva i za potrebe izrade Ugovora o izvođenju radova na priključku/obračunskom mjernom mjestu dostavlja se sljedeća dokumentacija, odnosno opis željenih radova:</w:t>
            </w:r>
          </w:p>
          <w:p w14:paraId="19FA97C3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3D9CC871" w14:textId="1F872B32" w:rsidR="0054509F" w:rsidRPr="00694D44" w:rsidRDefault="0054509F" w:rsidP="00E651DF">
            <w:pPr>
              <w:rPr>
                <w:i/>
                <w:sz w:val="20"/>
                <w:szCs w:val="20"/>
                <w:lang w:val="bs-Latn-BA"/>
              </w:rPr>
            </w:pPr>
          </w:p>
          <w:p w14:paraId="42C25E28" w14:textId="77777777" w:rsidR="0054509F" w:rsidRPr="00827771" w:rsidRDefault="0054509F" w:rsidP="0054509F">
            <w:pPr>
              <w:rPr>
                <w:bCs/>
                <w:sz w:val="20"/>
                <w:szCs w:val="20"/>
                <w:lang w:val="bs-Latn-BA"/>
              </w:rPr>
            </w:pPr>
          </w:p>
          <w:p w14:paraId="35A30CD5" w14:textId="04D2074B" w:rsidR="0054509F" w:rsidRPr="00827771" w:rsidRDefault="0054509F" w:rsidP="0054509F">
            <w:pPr>
              <w:rPr>
                <w:bCs/>
                <w:sz w:val="20"/>
                <w:szCs w:val="20"/>
                <w:lang w:val="bs-Latn-BA"/>
              </w:rPr>
            </w:pPr>
            <w:r w:rsidRPr="00827771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0F913D5D" w14:textId="77777777" w:rsidR="003A3085" w:rsidRDefault="003A3085" w:rsidP="0054509F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Aktuelni izvod iz sudskog registra (za pravna lica) </w:t>
            </w:r>
          </w:p>
          <w:p w14:paraId="51EBE297" w14:textId="45FC9240" w:rsidR="0054509F" w:rsidRPr="00827771" w:rsidRDefault="006B5381" w:rsidP="0054509F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</w:t>
            </w:r>
            <w:r w:rsidR="0054509F" w:rsidRPr="00827771">
              <w:rPr>
                <w:rFonts w:ascii="Times New Roman" w:hAnsi="Times New Roman" w:cs="Times New Roman"/>
                <w:lang w:val="bs-Latn-BA"/>
              </w:rPr>
              <w:t>okumenti koji opisuju namjeravane radove na priključku/obračunskom  mjernom mjestu</w:t>
            </w:r>
            <w:r w:rsidR="00C36EFE">
              <w:rPr>
                <w:rFonts w:ascii="Times New Roman" w:hAnsi="Times New Roman" w:cs="Times New Roman"/>
                <w:lang w:val="bs-Latn-BA"/>
              </w:rPr>
              <w:t xml:space="preserve"> (po potrebi)</w:t>
            </w:r>
          </w:p>
          <w:p w14:paraId="61609179" w14:textId="11983B26" w:rsidR="0054509F" w:rsidRPr="00827771" w:rsidRDefault="0054509F" w:rsidP="00E651D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Punomoć za podnošenje zahtjeva</w:t>
            </w:r>
            <w:r w:rsidR="003A3085">
              <w:rPr>
                <w:sz w:val="20"/>
                <w:szCs w:val="20"/>
                <w:lang w:val="bs-Latn-BA"/>
              </w:rPr>
              <w:t xml:space="preserve"> </w:t>
            </w:r>
            <w:r w:rsidR="003A3085" w:rsidRPr="003A3085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</w:p>
          <w:p w14:paraId="50B9A7E5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5A226CE5" w14:textId="77777777" w:rsidR="002D78FD" w:rsidRPr="00F11348" w:rsidRDefault="002D78FD" w:rsidP="002D78F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5B87E1B" w14:textId="77777777" w:rsidR="002D78FD" w:rsidRDefault="002D78FD" w:rsidP="002D78F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1CAC7BF" w14:textId="77777777" w:rsidR="002D78FD" w:rsidRPr="00F11348" w:rsidRDefault="002D78FD" w:rsidP="002D78F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D6AED54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0A1FBA5D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7E3D2539" w14:textId="77777777" w:rsidR="0054509F" w:rsidRPr="00827771" w:rsidRDefault="0054509F" w:rsidP="0054509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sz w:val="20"/>
                <w:lang w:val="bs-Latn-BA"/>
              </w:rPr>
              <w:t xml:space="preserve">    Primalac zahtjeva</w:t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Podnosilac zahtjeva                                     </w:t>
            </w:r>
          </w:p>
          <w:p w14:paraId="0AC9F8B1" w14:textId="77777777" w:rsidR="0054509F" w:rsidRPr="00827771" w:rsidRDefault="0054509F" w:rsidP="0054509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.......................................</w:t>
            </w:r>
          </w:p>
          <w:p w14:paraId="015650E2" w14:textId="77777777" w:rsidR="0054509F" w:rsidRPr="00827771" w:rsidRDefault="0054509F" w:rsidP="0054509F">
            <w:pPr>
              <w:rPr>
                <w:sz w:val="18"/>
                <w:szCs w:val="18"/>
                <w:lang w:val="bs-Latn-BA"/>
              </w:rPr>
            </w:pPr>
            <w:r w:rsidRPr="00827771">
              <w:rPr>
                <w:sz w:val="18"/>
                <w:szCs w:val="18"/>
                <w:lang w:val="bs-Latn-BA"/>
              </w:rPr>
              <w:t xml:space="preserve">  </w:t>
            </w:r>
            <w:r w:rsidR="00913528">
              <w:rPr>
                <w:sz w:val="18"/>
                <w:szCs w:val="18"/>
                <w:lang w:val="bs-Latn-BA"/>
              </w:rPr>
              <w:t xml:space="preserve"> </w:t>
            </w:r>
            <w:r w:rsidRPr="00827771">
              <w:rPr>
                <w:sz w:val="18"/>
                <w:szCs w:val="18"/>
                <w:lang w:val="bs-Latn-BA"/>
              </w:rPr>
              <w:t xml:space="preserve">/Puno ime i prezime/                                                                                                                                </w:t>
            </w:r>
            <w:r w:rsidR="00913528">
              <w:rPr>
                <w:sz w:val="18"/>
                <w:szCs w:val="18"/>
                <w:lang w:val="bs-Latn-BA"/>
              </w:rPr>
              <w:t xml:space="preserve"> </w:t>
            </w:r>
            <w:r w:rsidRPr="00827771">
              <w:rPr>
                <w:sz w:val="18"/>
                <w:szCs w:val="18"/>
                <w:lang w:val="bs-Latn-BA"/>
              </w:rPr>
              <w:t xml:space="preserve"> /Puno ime i prezime/</w:t>
            </w:r>
          </w:p>
          <w:p w14:paraId="67699284" w14:textId="77777777" w:rsidR="0054509F" w:rsidRPr="00827771" w:rsidRDefault="0054509F" w:rsidP="0054509F">
            <w:pPr>
              <w:rPr>
                <w:sz w:val="18"/>
                <w:szCs w:val="18"/>
                <w:lang w:val="bs-Latn-BA"/>
              </w:rPr>
            </w:pPr>
          </w:p>
          <w:p w14:paraId="5826B66F" w14:textId="77777777" w:rsidR="0054509F" w:rsidRDefault="0054509F" w:rsidP="0054509F">
            <w:pPr>
              <w:rPr>
                <w:sz w:val="20"/>
                <w:lang w:val="bs-Latn-BA"/>
              </w:rPr>
            </w:pPr>
          </w:p>
          <w:p w14:paraId="60319584" w14:textId="77777777" w:rsidR="00913528" w:rsidRPr="00827771" w:rsidRDefault="00913528" w:rsidP="0054509F">
            <w:pPr>
              <w:rPr>
                <w:sz w:val="20"/>
                <w:lang w:val="bs-Latn-BA"/>
              </w:rPr>
            </w:pPr>
          </w:p>
          <w:p w14:paraId="6941D6F2" w14:textId="77777777" w:rsidR="00913528" w:rsidRPr="00827771" w:rsidRDefault="0054509F" w:rsidP="0054509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1DDFF4A2" w14:textId="77777777" w:rsidR="00527C29" w:rsidRPr="00827771" w:rsidRDefault="00527C29" w:rsidP="0054509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4D25E81C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424651B0" w14:textId="77777777" w:rsidR="006B1002" w:rsidRDefault="006B1002" w:rsidP="00895F02">
      <w:pPr>
        <w:rPr>
          <w:sz w:val="4"/>
          <w:szCs w:val="4"/>
          <w:lang w:val="bs-Latn-BA"/>
        </w:rPr>
      </w:pPr>
    </w:p>
    <w:p w14:paraId="1EB8ACC6" w14:textId="77777777" w:rsidR="006B1002" w:rsidRDefault="006B1002" w:rsidP="00895F02">
      <w:pPr>
        <w:rPr>
          <w:sz w:val="4"/>
          <w:szCs w:val="4"/>
          <w:lang w:val="bs-Latn-BA"/>
        </w:rPr>
      </w:pPr>
    </w:p>
    <w:p w14:paraId="2DC8E79F" w14:textId="4E099037" w:rsidR="006B1002" w:rsidRPr="00A53737" w:rsidRDefault="006B1002" w:rsidP="006B1002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0F6A8160" w14:textId="77777777" w:rsidR="006B1002" w:rsidRPr="00827771" w:rsidRDefault="006B1002" w:rsidP="00895F02">
      <w:pPr>
        <w:rPr>
          <w:sz w:val="4"/>
          <w:szCs w:val="4"/>
          <w:lang w:val="bs-Latn-BA"/>
        </w:rPr>
      </w:pPr>
    </w:p>
    <w:sectPr w:rsidR="006B1002" w:rsidRPr="00827771" w:rsidSect="005C0498"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00BE6" w14:textId="77777777" w:rsidR="0031511A" w:rsidRDefault="0031511A">
      <w:r>
        <w:separator/>
      </w:r>
    </w:p>
  </w:endnote>
  <w:endnote w:type="continuationSeparator" w:id="0">
    <w:p w14:paraId="05226E11" w14:textId="77777777" w:rsidR="0031511A" w:rsidRDefault="003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A77807" w14:paraId="453A6F37" w14:textId="77777777" w:rsidTr="00521CDD">
      <w:tc>
        <w:tcPr>
          <w:tcW w:w="2552" w:type="dxa"/>
          <w:hideMark/>
        </w:tcPr>
        <w:p w14:paraId="68FB56D4" w14:textId="7A053EFD" w:rsidR="00A77807" w:rsidRDefault="00A77807" w:rsidP="00694D44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6665EF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0D3F01F3" w14:textId="77777777" w:rsidR="00A77807" w:rsidRDefault="00F86EFD" w:rsidP="00F86EFD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proofErr w:type="spellStart"/>
          <w:r w:rsidR="00A77807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A77807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A77807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Z12</w:t>
          </w:r>
        </w:p>
      </w:tc>
    </w:tr>
    <w:tr w:rsidR="00A77807" w14:paraId="7D5B8D82" w14:textId="77777777" w:rsidTr="00521CDD">
      <w:tc>
        <w:tcPr>
          <w:tcW w:w="4567" w:type="dxa"/>
          <w:gridSpan w:val="2"/>
          <w:hideMark/>
        </w:tcPr>
        <w:p w14:paraId="6DC963B3" w14:textId="364E6998" w:rsidR="00A77807" w:rsidRDefault="00A77807" w:rsidP="00A77807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6202B83F" w14:textId="77777777" w:rsidR="00A77807" w:rsidRDefault="00A77807" w:rsidP="00A7780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D632A39" w14:textId="77777777" w:rsidR="00A77807" w:rsidRDefault="00A77807" w:rsidP="00A7780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00577E50" w14:textId="77777777" w:rsidR="00A77807" w:rsidRDefault="00A77807" w:rsidP="00A77807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37957FFB" w14:textId="57521DEE" w:rsidR="00A77807" w:rsidRDefault="00A77807" w:rsidP="00A77807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484F8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484F8C" w:rsidRPr="00484F8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C50ADD6" w14:textId="77777777" w:rsidR="00A77807" w:rsidRDefault="00A77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723A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C5215" wp14:editId="0695F3E2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D344221" w14:textId="77777777">
      <w:tc>
        <w:tcPr>
          <w:tcW w:w="1021" w:type="dxa"/>
        </w:tcPr>
        <w:p w14:paraId="0750DCB6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42FEA17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C0549A0" w14:textId="77777777">
      <w:tc>
        <w:tcPr>
          <w:tcW w:w="3034" w:type="dxa"/>
          <w:gridSpan w:val="2"/>
        </w:tcPr>
        <w:p w14:paraId="58D9DAA8" w14:textId="77777777" w:rsidR="00C93A05" w:rsidRDefault="00501AAA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8A643D0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D8441CD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5DD3B00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32D4D90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501AAA">
            <w:rPr>
              <w:rFonts w:ascii="Times New Roman" w:hAnsi="Times New Roman"/>
              <w:noProof/>
              <w:sz w:val="18"/>
            </w:rPr>
            <w:fldChar w:fldCharType="begin"/>
          </w:r>
          <w:r w:rsidR="00501AAA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501AAA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501AA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1E687CB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D1035" w14:textId="77777777" w:rsidR="0031511A" w:rsidRDefault="0031511A">
      <w:r>
        <w:separator/>
      </w:r>
    </w:p>
  </w:footnote>
  <w:footnote w:type="continuationSeparator" w:id="0">
    <w:p w14:paraId="66E0C6C8" w14:textId="77777777" w:rsidR="0031511A" w:rsidRDefault="0031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E6BC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26CD055A" wp14:editId="22530751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B89F2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4C7C0D" wp14:editId="1F3FDF7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D65ED"/>
    <w:multiLevelType w:val="hybridMultilevel"/>
    <w:tmpl w:val="0CDA78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42293"/>
    <w:rsid w:val="0004500D"/>
    <w:rsid w:val="0009223B"/>
    <w:rsid w:val="0013106B"/>
    <w:rsid w:val="00165706"/>
    <w:rsid w:val="00165D8F"/>
    <w:rsid w:val="00167D50"/>
    <w:rsid w:val="00195C5D"/>
    <w:rsid w:val="001A1BC1"/>
    <w:rsid w:val="001B4F16"/>
    <w:rsid w:val="001C10C2"/>
    <w:rsid w:val="001F21CA"/>
    <w:rsid w:val="00202BAD"/>
    <w:rsid w:val="00245B3C"/>
    <w:rsid w:val="002851F9"/>
    <w:rsid w:val="00290917"/>
    <w:rsid w:val="002B3D9E"/>
    <w:rsid w:val="002D78FD"/>
    <w:rsid w:val="0031511A"/>
    <w:rsid w:val="00327C65"/>
    <w:rsid w:val="0034197E"/>
    <w:rsid w:val="00372987"/>
    <w:rsid w:val="003A3085"/>
    <w:rsid w:val="003C1A89"/>
    <w:rsid w:val="00401CB8"/>
    <w:rsid w:val="0040248F"/>
    <w:rsid w:val="004042F2"/>
    <w:rsid w:val="00413017"/>
    <w:rsid w:val="0044210E"/>
    <w:rsid w:val="00451EF7"/>
    <w:rsid w:val="00484F8C"/>
    <w:rsid w:val="00487AFF"/>
    <w:rsid w:val="004C69CD"/>
    <w:rsid w:val="004D6D13"/>
    <w:rsid w:val="004E4BBC"/>
    <w:rsid w:val="00501AAA"/>
    <w:rsid w:val="0050654A"/>
    <w:rsid w:val="00527C29"/>
    <w:rsid w:val="0054509F"/>
    <w:rsid w:val="0057637B"/>
    <w:rsid w:val="00592F9E"/>
    <w:rsid w:val="005A5D9C"/>
    <w:rsid w:val="005C0498"/>
    <w:rsid w:val="00631E9E"/>
    <w:rsid w:val="00654252"/>
    <w:rsid w:val="006665EF"/>
    <w:rsid w:val="00693261"/>
    <w:rsid w:val="00694D44"/>
    <w:rsid w:val="006B1002"/>
    <w:rsid w:val="006B5381"/>
    <w:rsid w:val="006C3672"/>
    <w:rsid w:val="006E13FF"/>
    <w:rsid w:val="0079665F"/>
    <w:rsid w:val="007B70F0"/>
    <w:rsid w:val="00827771"/>
    <w:rsid w:val="00842DC1"/>
    <w:rsid w:val="00891C8E"/>
    <w:rsid w:val="00895F02"/>
    <w:rsid w:val="00913528"/>
    <w:rsid w:val="009B2E08"/>
    <w:rsid w:val="009F504B"/>
    <w:rsid w:val="00A126CA"/>
    <w:rsid w:val="00A77807"/>
    <w:rsid w:val="00AD1109"/>
    <w:rsid w:val="00B701DF"/>
    <w:rsid w:val="00B95D32"/>
    <w:rsid w:val="00C03499"/>
    <w:rsid w:val="00C07958"/>
    <w:rsid w:val="00C36EFE"/>
    <w:rsid w:val="00C93A05"/>
    <w:rsid w:val="00CD158B"/>
    <w:rsid w:val="00CD41A7"/>
    <w:rsid w:val="00D1422F"/>
    <w:rsid w:val="00D756EC"/>
    <w:rsid w:val="00D90E99"/>
    <w:rsid w:val="00D9373E"/>
    <w:rsid w:val="00E126A7"/>
    <w:rsid w:val="00E17F63"/>
    <w:rsid w:val="00E651DF"/>
    <w:rsid w:val="00E93561"/>
    <w:rsid w:val="00EE2658"/>
    <w:rsid w:val="00EF03CB"/>
    <w:rsid w:val="00F02F69"/>
    <w:rsid w:val="00F114B9"/>
    <w:rsid w:val="00F304AC"/>
    <w:rsid w:val="00F37DD1"/>
    <w:rsid w:val="00F81763"/>
    <w:rsid w:val="00F86EFD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45D83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3A30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3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3085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085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14D4-4E0B-4CD1-B19D-1001DB71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30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17</cp:revision>
  <cp:lastPrinted>2008-12-22T10:24:00Z</cp:lastPrinted>
  <dcterms:created xsi:type="dcterms:W3CDTF">2022-05-25T11:30:00Z</dcterms:created>
  <dcterms:modified xsi:type="dcterms:W3CDTF">2024-07-31T09:44:00Z</dcterms:modified>
</cp:coreProperties>
</file>